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623" w:type="pct"/>
        <w:tblLook w:val="04A0" w:firstRow="1" w:lastRow="0" w:firstColumn="1" w:lastColumn="0" w:noHBand="0" w:noVBand="1"/>
      </w:tblPr>
      <w:tblGrid>
        <w:gridCol w:w="2762"/>
        <w:gridCol w:w="2762"/>
        <w:gridCol w:w="2763"/>
        <w:gridCol w:w="2763"/>
        <w:gridCol w:w="2763"/>
        <w:gridCol w:w="2763"/>
        <w:gridCol w:w="2770"/>
      </w:tblGrid>
      <w:tr w:rsidR="00567B14" w:rsidRPr="00B105A9" w14:paraId="14416B0F" w14:textId="77777777" w:rsidTr="00C568C5">
        <w:trPr>
          <w:trHeight w:val="113"/>
        </w:trPr>
        <w:tc>
          <w:tcPr>
            <w:tcW w:w="714" w:type="pct"/>
            <w:shd w:val="clear" w:color="auto" w:fill="FFC000"/>
          </w:tcPr>
          <w:p w14:paraId="2867BC87" w14:textId="77777777" w:rsidR="00567B14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C000"/>
          </w:tcPr>
          <w:p w14:paraId="488AEA0A" w14:textId="24180AFA" w:rsidR="00567B14" w:rsidRPr="00B105A9" w:rsidRDefault="00567B14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Family and Community Partnership</w:t>
            </w:r>
          </w:p>
        </w:tc>
      </w:tr>
      <w:tr w:rsidR="00567B14" w:rsidRPr="00B105A9" w14:paraId="09A6B724" w14:textId="77777777" w:rsidTr="00C568C5">
        <w:tc>
          <w:tcPr>
            <w:tcW w:w="714" w:type="pct"/>
            <w:shd w:val="clear" w:color="auto" w:fill="FFD347"/>
          </w:tcPr>
          <w:p w14:paraId="2EB854E5" w14:textId="77777777" w:rsidR="00567B14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D347"/>
          </w:tcPr>
          <w:p w14:paraId="1319282B" w14:textId="100ACD91" w:rsidR="00567B14" w:rsidRDefault="00406C98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Community Partnership</w:t>
            </w:r>
          </w:p>
          <w:p w14:paraId="332ABD23" w14:textId="30B7B7F6" w:rsidR="00406C98" w:rsidRPr="00B105A9" w:rsidRDefault="00406C98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567B14" w:rsidRPr="00B105A9" w14:paraId="6ACD71C3" w14:textId="77777777" w:rsidTr="00C568C5">
        <w:tc>
          <w:tcPr>
            <w:tcW w:w="714" w:type="pct"/>
            <w:shd w:val="clear" w:color="auto" w:fill="FFEDB3"/>
          </w:tcPr>
          <w:p w14:paraId="709DA477" w14:textId="77777777" w:rsidR="00567B14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EDB3"/>
          </w:tcPr>
          <w:p w14:paraId="555EDC90" w14:textId="42BD8551" w:rsidR="00567B14" w:rsidRPr="00B105A9" w:rsidRDefault="00070A1E" w:rsidP="40CC62DC">
            <w:pPr>
              <w:spacing w:line="276" w:lineRule="auto"/>
              <w:rPr>
                <w:rFonts w:cs="Arial"/>
                <w:sz w:val="22"/>
              </w:rPr>
            </w:pPr>
            <w:r w:rsidRPr="40CC62DC">
              <w:rPr>
                <w:rFonts w:cs="Arial"/>
                <w:sz w:val="22"/>
              </w:rPr>
              <w:t xml:space="preserve">Establish and foster </w:t>
            </w:r>
            <w:r w:rsidR="1D3F6E44" w:rsidRPr="40CC62DC">
              <w:rPr>
                <w:rFonts w:cs="Arial"/>
                <w:sz w:val="22"/>
              </w:rPr>
              <w:t>partnerships</w:t>
            </w:r>
            <w:r w:rsidRPr="40CC62DC">
              <w:rPr>
                <w:rFonts w:cs="Arial"/>
                <w:sz w:val="22"/>
              </w:rPr>
              <w:t xml:space="preserve"> with community stakeholders through a culture of collaboration to develop mutually beneficial programmes for children and families</w:t>
            </w:r>
          </w:p>
        </w:tc>
      </w:tr>
      <w:tr w:rsidR="00BA6F90" w:rsidRPr="00B105A9" w14:paraId="1893DFFB" w14:textId="77777777" w:rsidTr="737BF6BE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567B14" w:rsidRPr="00B105A9" w:rsidRDefault="00567B14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30728C" w:rsidRPr="00B105A9" w14:paraId="176C2680" w14:textId="77777777" w:rsidTr="00C568C5">
        <w:tc>
          <w:tcPr>
            <w:tcW w:w="714" w:type="pct"/>
            <w:vMerge/>
          </w:tcPr>
          <w:p w14:paraId="3609299E" w14:textId="77777777" w:rsidR="0030728C" w:rsidRPr="00B105A9" w:rsidRDefault="0030728C" w:rsidP="0030728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BB05621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001E7E61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46262">
              <w:t>ECC-CFC-2055-1.1</w:t>
            </w:r>
          </w:p>
        </w:tc>
        <w:tc>
          <w:tcPr>
            <w:tcW w:w="714" w:type="pct"/>
          </w:tcPr>
          <w:p w14:paraId="5F79A464" w14:textId="1CFA2C00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46262">
              <w:t>ECC-CFC-3055-1.1</w:t>
            </w:r>
          </w:p>
        </w:tc>
        <w:tc>
          <w:tcPr>
            <w:tcW w:w="714" w:type="pct"/>
          </w:tcPr>
          <w:p w14:paraId="58A47BED" w14:textId="19BD9B68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46262">
              <w:t>ECC-CFC-4055-1.1</w:t>
            </w:r>
          </w:p>
        </w:tc>
        <w:tc>
          <w:tcPr>
            <w:tcW w:w="714" w:type="pct"/>
          </w:tcPr>
          <w:p w14:paraId="393306A5" w14:textId="7FAE948E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46262">
              <w:t>ECC-CFC-5055-1.1</w:t>
            </w:r>
          </w:p>
        </w:tc>
        <w:tc>
          <w:tcPr>
            <w:tcW w:w="716" w:type="pct"/>
          </w:tcPr>
          <w:p w14:paraId="7592AFB8" w14:textId="1D598C4E" w:rsidR="0030728C" w:rsidRPr="00A517EE" w:rsidRDefault="0030728C" w:rsidP="0030728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246262">
              <w:t>ECC-CFC-6055-1.1</w:t>
            </w:r>
          </w:p>
        </w:tc>
      </w:tr>
      <w:tr w:rsidR="0001670D" w:rsidRPr="00B105A9" w14:paraId="5E542B85" w14:textId="77777777" w:rsidTr="00C568C5">
        <w:tc>
          <w:tcPr>
            <w:tcW w:w="714" w:type="pct"/>
            <w:vMerge/>
          </w:tcPr>
          <w:p w14:paraId="7C0453CE" w14:textId="77777777" w:rsidR="003D0508" w:rsidRPr="00B105A9" w:rsidRDefault="003D0508" w:rsidP="003D0508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10A7A2DD" w:rsidR="003D0508" w:rsidRPr="00C568C5" w:rsidRDefault="003D0508" w:rsidP="737BF6BE">
            <w:pPr>
              <w:spacing w:line="276" w:lineRule="auto"/>
              <w:rPr>
                <w:rFonts w:cs="Arial"/>
                <w:strike/>
                <w:color w:val="C00000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BA1D558" w14:textId="191BF89C" w:rsidR="008F5B91" w:rsidRPr="00B105A9" w:rsidRDefault="7C2109AF" w:rsidP="00EDD6C5">
            <w:pPr>
              <w:spacing w:line="276" w:lineRule="auto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Engage community stakeholders to develop collaborative projects </w:t>
            </w:r>
          </w:p>
        </w:tc>
        <w:tc>
          <w:tcPr>
            <w:tcW w:w="714" w:type="pct"/>
          </w:tcPr>
          <w:p w14:paraId="0A82864F" w14:textId="0A1FA818" w:rsidR="003D0508" w:rsidRPr="00B105A9" w:rsidRDefault="601438D7" w:rsidP="00EDD6C5">
            <w:pPr>
              <w:spacing w:line="276" w:lineRule="auto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Foster collaborations with community stakeholders </w:t>
            </w:r>
          </w:p>
        </w:tc>
        <w:tc>
          <w:tcPr>
            <w:tcW w:w="714" w:type="pct"/>
          </w:tcPr>
          <w:p w14:paraId="4C67498F" w14:textId="29E66AE8" w:rsidR="00FF352F" w:rsidRPr="00CF2E4D" w:rsidRDefault="5574A0C9" w:rsidP="003D0508">
            <w:pPr>
              <w:tabs>
                <w:tab w:val="left" w:pos="585"/>
              </w:tabs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Co-lead collaborative projects with community stakeholders </w:t>
            </w:r>
          </w:p>
        </w:tc>
        <w:tc>
          <w:tcPr>
            <w:tcW w:w="714" w:type="pct"/>
          </w:tcPr>
          <w:p w14:paraId="317DCA04" w14:textId="10300725" w:rsidR="00FF352F" w:rsidRPr="004312F4" w:rsidRDefault="003D0508" w:rsidP="003D0508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</w:t>
            </w:r>
            <w:r w:rsidRPr="00917B11">
              <w:rPr>
                <w:rFonts w:cs="Arial"/>
                <w:sz w:val="22"/>
              </w:rPr>
              <w:t xml:space="preserve">ead </w:t>
            </w:r>
            <w:r w:rsidR="00B90CD1">
              <w:rPr>
                <w:rFonts w:cs="Arial"/>
                <w:sz w:val="22"/>
              </w:rPr>
              <w:t>the</w:t>
            </w:r>
            <w:r w:rsidRPr="00917B11">
              <w:rPr>
                <w:rFonts w:cs="Arial"/>
                <w:sz w:val="22"/>
              </w:rPr>
              <w:t xml:space="preserve"> establish</w:t>
            </w:r>
            <w:r w:rsidR="00B90CD1">
              <w:rPr>
                <w:rFonts w:cs="Arial"/>
                <w:sz w:val="22"/>
              </w:rPr>
              <w:t>ment of</w:t>
            </w:r>
            <w:r w:rsidRPr="00917B11">
              <w:rPr>
                <w:rFonts w:cs="Arial"/>
                <w:sz w:val="22"/>
              </w:rPr>
              <w:t xml:space="preserve"> professional collaborations with the community</w:t>
            </w:r>
          </w:p>
        </w:tc>
        <w:tc>
          <w:tcPr>
            <w:tcW w:w="716" w:type="pct"/>
            <w:shd w:val="clear" w:color="auto" w:fill="auto"/>
          </w:tcPr>
          <w:p w14:paraId="41BBD7D7" w14:textId="51F1CBAE" w:rsidR="00FF352F" w:rsidRPr="00231873" w:rsidRDefault="0C1AEF18" w:rsidP="44E0A0DD">
            <w:pPr>
              <w:rPr>
                <w:rFonts w:cs="Arial"/>
                <w:sz w:val="22"/>
              </w:rPr>
            </w:pPr>
            <w:r w:rsidRPr="44E0A0DD">
              <w:rPr>
                <w:rFonts w:cs="Arial"/>
                <w:sz w:val="22"/>
              </w:rPr>
              <w:t xml:space="preserve">Drive culture </w:t>
            </w:r>
            <w:r w:rsidR="003D0508" w:rsidRPr="44E0A0DD">
              <w:rPr>
                <w:rFonts w:cs="Arial"/>
                <w:sz w:val="22"/>
              </w:rPr>
              <w:t>of professional collaboration with community stakeholders</w:t>
            </w:r>
            <w:r w:rsidR="06A8428C" w:rsidRPr="44E0A0DD">
              <w:rPr>
                <w:rFonts w:cs="Arial"/>
                <w:sz w:val="22"/>
              </w:rPr>
              <w:t xml:space="preserve"> across </w:t>
            </w:r>
            <w:r w:rsidR="00121B06">
              <w:rPr>
                <w:rFonts w:cs="Arial"/>
                <w:sz w:val="22"/>
              </w:rPr>
              <w:t>C</w:t>
            </w:r>
            <w:r w:rsidR="06A8428C" w:rsidRPr="44E0A0DD">
              <w:rPr>
                <w:rFonts w:cs="Arial"/>
                <w:sz w:val="22"/>
              </w:rPr>
              <w:t>entres</w:t>
            </w:r>
          </w:p>
        </w:tc>
      </w:tr>
      <w:tr w:rsidR="0001670D" w:rsidRPr="00B105A9" w14:paraId="33C232AF" w14:textId="77777777" w:rsidTr="00C568C5">
        <w:tc>
          <w:tcPr>
            <w:tcW w:w="714" w:type="pct"/>
            <w:shd w:val="clear" w:color="auto" w:fill="D9D9D9" w:themeFill="background1" w:themeFillShade="D9"/>
          </w:tcPr>
          <w:p w14:paraId="5E16740B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3B7C5F27" w:rsidR="00567B14" w:rsidRPr="00C568C5" w:rsidRDefault="00567B14" w:rsidP="737BF6BE">
            <w:pPr>
              <w:spacing w:line="276" w:lineRule="auto"/>
              <w:rPr>
                <w:rFonts w:cs="Arial"/>
                <w:strike/>
                <w:color w:val="C00000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67169B75" w14:textId="77777777" w:rsidR="0001670D" w:rsidRPr="00942415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Community stakeholders who contribute to children’s holistic development </w:t>
            </w:r>
          </w:p>
          <w:p w14:paraId="6956B7A2" w14:textId="0886D451" w:rsidR="0001670D" w:rsidRPr="00942415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Community initiatives and resources </w:t>
            </w:r>
            <w:r w:rsidR="00121B06">
              <w:rPr>
                <w:rFonts w:cs="Arial"/>
                <w:sz w:val="22"/>
              </w:rPr>
              <w:t>for</w:t>
            </w:r>
            <w:r w:rsidRPr="00EDD6C5">
              <w:rPr>
                <w:rFonts w:cs="Arial"/>
                <w:sz w:val="22"/>
              </w:rPr>
              <w:t xml:space="preserve"> children and families</w:t>
            </w:r>
          </w:p>
          <w:p w14:paraId="3ECFC3C7" w14:textId="77777777" w:rsidR="0001670D" w:rsidRPr="00942415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>Effective communication strategies</w:t>
            </w:r>
          </w:p>
          <w:p w14:paraId="439681C9" w14:textId="77777777" w:rsidR="0001670D" w:rsidRPr="00942415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Activity planning skills </w:t>
            </w:r>
          </w:p>
          <w:p w14:paraId="7FFDC359" w14:textId="0BACFDD8" w:rsidR="0001670D" w:rsidRPr="00942415" w:rsidRDefault="00121B06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B</w:t>
            </w:r>
            <w:r w:rsidR="0001670D" w:rsidRPr="00EDD6C5">
              <w:rPr>
                <w:rFonts w:cs="Arial"/>
                <w:sz w:val="22"/>
              </w:rPr>
              <w:t>asic feedback form</w:t>
            </w:r>
            <w:r w:rsidRPr="00EDD6C5">
              <w:rPr>
                <w:rFonts w:cs="Arial"/>
                <w:sz w:val="22"/>
              </w:rPr>
              <w:t xml:space="preserve"> drafting</w:t>
            </w:r>
          </w:p>
          <w:p w14:paraId="5D927828" w14:textId="079E2DF2" w:rsidR="00C72DAE" w:rsidRPr="00231873" w:rsidRDefault="00C72DAE" w:rsidP="00C72DAE">
            <w:pPr>
              <w:spacing w:line="276" w:lineRule="auto"/>
              <w:rPr>
                <w:rFonts w:cs="Arial"/>
                <w:sz w:val="22"/>
              </w:rPr>
            </w:pPr>
          </w:p>
          <w:p w14:paraId="15BB387A" w14:textId="1504D61F" w:rsidR="00C72DAE" w:rsidRPr="00386B95" w:rsidRDefault="00C72DAE" w:rsidP="00BA6F90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55D1028C" w14:textId="0692F614" w:rsidR="0001670D" w:rsidRPr="00BA6F90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2625AF2B">
              <w:rPr>
                <w:rFonts w:cs="Arial"/>
                <w:sz w:val="22"/>
              </w:rPr>
              <w:t xml:space="preserve">Strategies to encourage community stakeholders’ buy-in to collaborate with </w:t>
            </w:r>
            <w:r w:rsidR="00121B06">
              <w:rPr>
                <w:rFonts w:cs="Arial"/>
                <w:sz w:val="22"/>
              </w:rPr>
              <w:t>C</w:t>
            </w:r>
            <w:r w:rsidRPr="2625AF2B">
              <w:rPr>
                <w:rFonts w:cs="Arial"/>
                <w:sz w:val="22"/>
              </w:rPr>
              <w:t>entre</w:t>
            </w:r>
          </w:p>
          <w:p w14:paraId="1E6BF26E" w14:textId="21941402" w:rsidR="0001670D" w:rsidRDefault="0001670D" w:rsidP="0001670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2625AF2B">
              <w:rPr>
                <w:rFonts w:cs="Arial"/>
                <w:sz w:val="22"/>
              </w:rPr>
              <w:t>Stakeholder management skills</w:t>
            </w:r>
          </w:p>
          <w:p w14:paraId="35F6F36F" w14:textId="1CFA412B" w:rsidR="00EB39A9" w:rsidRPr="00231873" w:rsidRDefault="00EB39A9" w:rsidP="00386B95"/>
          <w:p w14:paraId="7917615F" w14:textId="495545B2" w:rsidR="001077B4" w:rsidRPr="00231873" w:rsidRDefault="001077B4" w:rsidP="00EDD6C5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644822B8" w14:textId="7E6B3FFB" w:rsidR="00EDD6C5" w:rsidRDefault="00EDD6C5" w:rsidP="00EDD6C5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55BFC8F1" w14:textId="22D5D319" w:rsidR="00F552F7" w:rsidRPr="00231873" w:rsidRDefault="00F552F7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1160EC77" w14:textId="6F9C625B" w:rsidR="006B136C" w:rsidRPr="00231873" w:rsidRDefault="006B136C" w:rsidP="006B136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Strategies to lead </w:t>
            </w:r>
            <w:r w:rsidR="00F552F7" w:rsidRPr="00231873">
              <w:rPr>
                <w:rFonts w:cs="Arial"/>
                <w:sz w:val="22"/>
              </w:rPr>
              <w:t>the</w:t>
            </w:r>
            <w:r w:rsidRPr="00231873">
              <w:rPr>
                <w:rFonts w:cs="Arial"/>
                <w:sz w:val="22"/>
              </w:rPr>
              <w:t xml:space="preserve"> planning</w:t>
            </w:r>
            <w:r w:rsidR="00F552F7" w:rsidRPr="00231873">
              <w:rPr>
                <w:rFonts w:cs="Arial"/>
                <w:sz w:val="22"/>
              </w:rPr>
              <w:t xml:space="preserve"> of</w:t>
            </w:r>
            <w:r w:rsidRPr="00231873">
              <w:rPr>
                <w:rFonts w:cs="Arial"/>
                <w:sz w:val="22"/>
              </w:rPr>
              <w:t xml:space="preserve"> collaborative projects with community stakeholders </w:t>
            </w:r>
          </w:p>
          <w:p w14:paraId="197DA00F" w14:textId="0623263E" w:rsidR="00251C87" w:rsidRPr="00231873" w:rsidRDefault="00251C87" w:rsidP="006B136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Project management skills</w:t>
            </w:r>
          </w:p>
          <w:p w14:paraId="0D7ED418" w14:textId="5D762BCD" w:rsidR="0079520F" w:rsidRPr="00231873" w:rsidRDefault="006E7B2F" w:rsidP="006B136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42415">
              <w:rPr>
                <w:rFonts w:cs="Arial"/>
                <w:sz w:val="22"/>
              </w:rPr>
              <w:t>B</w:t>
            </w:r>
            <w:r w:rsidR="0079520F" w:rsidRPr="00942415">
              <w:rPr>
                <w:rFonts w:cs="Arial"/>
                <w:sz w:val="22"/>
              </w:rPr>
              <w:t>arriers to effective communication</w:t>
            </w:r>
          </w:p>
          <w:p w14:paraId="2D54573C" w14:textId="77777777" w:rsidR="00BF3F88" w:rsidRPr="00231873" w:rsidRDefault="00BF3F88" w:rsidP="00BF3F88">
            <w:pPr>
              <w:spacing w:line="276" w:lineRule="auto"/>
              <w:rPr>
                <w:rFonts w:cs="Arial"/>
                <w:sz w:val="22"/>
              </w:rPr>
            </w:pPr>
          </w:p>
          <w:p w14:paraId="65FE5F4C" w14:textId="2106BF15" w:rsidR="00BF3F88" w:rsidRPr="00942415" w:rsidRDefault="00BF3F88" w:rsidP="00942415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6D62ED22" w14:textId="197B434C" w:rsidR="00073AB9" w:rsidRPr="00231873" w:rsidRDefault="00073AB9" w:rsidP="00073AB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Strategies </w:t>
            </w:r>
            <w:r w:rsidR="00EB39A9" w:rsidRPr="00231873">
              <w:rPr>
                <w:rFonts w:cs="Arial"/>
                <w:sz w:val="22"/>
              </w:rPr>
              <w:t>to lead in the developing and sustaining</w:t>
            </w:r>
            <w:r w:rsidRPr="00231873">
              <w:rPr>
                <w:rFonts w:cs="Arial"/>
                <w:sz w:val="22"/>
              </w:rPr>
              <w:t xml:space="preserve"> of effective long-term partnerships and collaborations with community stakeholders</w:t>
            </w:r>
          </w:p>
          <w:p w14:paraId="266C8738" w14:textId="4EF70FFE" w:rsidR="00567B14" w:rsidRPr="00231873" w:rsidRDefault="003D3521" w:rsidP="00C053E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Structures, processes and platforms for effective communications between </w:t>
            </w:r>
            <w:r w:rsidR="00121B06">
              <w:rPr>
                <w:rFonts w:cs="Arial"/>
                <w:sz w:val="22"/>
              </w:rPr>
              <w:t>Centre</w:t>
            </w:r>
            <w:r w:rsidRPr="00231873">
              <w:rPr>
                <w:rFonts w:cs="Arial"/>
                <w:sz w:val="22"/>
              </w:rPr>
              <w:t xml:space="preserve"> and community stakeholders</w:t>
            </w:r>
          </w:p>
          <w:p w14:paraId="1267A907" w14:textId="1096E2D4" w:rsidR="006B136C" w:rsidRPr="00231873" w:rsidRDefault="00EB39A9" w:rsidP="00C053E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Strategies for e</w:t>
            </w:r>
            <w:r w:rsidR="006B136C" w:rsidRPr="00231873">
              <w:rPr>
                <w:rFonts w:cs="Arial"/>
                <w:sz w:val="22"/>
              </w:rPr>
              <w:t xml:space="preserve">ffective negotiation </w:t>
            </w:r>
            <w:r w:rsidR="001D7F18" w:rsidRPr="00231873">
              <w:rPr>
                <w:rFonts w:cs="Arial"/>
                <w:sz w:val="22"/>
              </w:rPr>
              <w:t>and conflict resolution</w:t>
            </w:r>
          </w:p>
          <w:p w14:paraId="42BB9405" w14:textId="20DE159D" w:rsidR="003470AB" w:rsidRPr="00231873" w:rsidRDefault="003470AB" w:rsidP="00C053E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Cost-benefit </w:t>
            </w:r>
            <w:r w:rsidR="008C727C" w:rsidRPr="00231873">
              <w:rPr>
                <w:rFonts w:cs="Arial"/>
                <w:sz w:val="22"/>
              </w:rPr>
              <w:t>analyses</w:t>
            </w:r>
            <w:r w:rsidR="00F552F7" w:rsidRPr="00231873">
              <w:rPr>
                <w:rFonts w:cs="Arial"/>
                <w:sz w:val="22"/>
              </w:rPr>
              <w:t xml:space="preserve"> of community projects</w:t>
            </w:r>
          </w:p>
          <w:p w14:paraId="27DEE212" w14:textId="772D5BFC" w:rsidR="001B2165" w:rsidRPr="00942415" w:rsidRDefault="00EB39A9" w:rsidP="00EB39A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N</w:t>
            </w:r>
            <w:r w:rsidR="00134EC6" w:rsidRPr="00231873">
              <w:rPr>
                <w:rFonts w:cs="Arial"/>
                <w:sz w:val="22"/>
              </w:rPr>
              <w:t>etworking</w:t>
            </w:r>
            <w:r w:rsidR="00B90CD1">
              <w:rPr>
                <w:rFonts w:cs="Arial"/>
                <w:sz w:val="22"/>
              </w:rPr>
              <w:t xml:space="preserve"> </w:t>
            </w:r>
            <w:r w:rsidRPr="00231873">
              <w:rPr>
                <w:rFonts w:cs="Arial"/>
                <w:sz w:val="22"/>
              </w:rPr>
              <w:t xml:space="preserve">with community stakeholders </w:t>
            </w:r>
          </w:p>
        </w:tc>
        <w:tc>
          <w:tcPr>
            <w:tcW w:w="716" w:type="pct"/>
            <w:shd w:val="clear" w:color="auto" w:fill="auto"/>
          </w:tcPr>
          <w:p w14:paraId="5F22D17C" w14:textId="446FFFB4" w:rsidR="008E2755" w:rsidRPr="00231873" w:rsidRDefault="00D77748" w:rsidP="007C54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R</w:t>
            </w:r>
            <w:r w:rsidR="008E2755" w:rsidRPr="00231873">
              <w:rPr>
                <w:rFonts w:cs="Arial"/>
                <w:sz w:val="22"/>
              </w:rPr>
              <w:t>ole of leadership in establishing professional collaborations with the community</w:t>
            </w:r>
          </w:p>
          <w:p w14:paraId="55CB6AF2" w14:textId="7C5AA7BB" w:rsidR="008E2755" w:rsidRPr="00231873" w:rsidRDefault="00D77748" w:rsidP="007C54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B</w:t>
            </w:r>
            <w:r w:rsidR="008E2755" w:rsidRPr="00231873">
              <w:rPr>
                <w:rFonts w:cs="Arial"/>
                <w:sz w:val="22"/>
              </w:rPr>
              <w:t xml:space="preserve">enefits of establishing professional collaborations with the community </w:t>
            </w:r>
          </w:p>
          <w:p w14:paraId="77D2AB24" w14:textId="2B56793D" w:rsidR="008E2755" w:rsidRPr="00231873" w:rsidRDefault="008E2755" w:rsidP="007C54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Strategies to establish professional collaborations with the community</w:t>
            </w:r>
          </w:p>
          <w:p w14:paraId="36D45A3A" w14:textId="222ED526" w:rsidR="00567B14" w:rsidRPr="00231873" w:rsidRDefault="008E2755" w:rsidP="007C54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Various platforms for collaboration </w:t>
            </w:r>
            <w:r w:rsidR="006B3B81" w:rsidRPr="00231873">
              <w:rPr>
                <w:rFonts w:cs="Arial"/>
                <w:sz w:val="22"/>
              </w:rPr>
              <w:t>between</w:t>
            </w:r>
            <w:r w:rsidRPr="00231873">
              <w:rPr>
                <w:rFonts w:cs="Arial"/>
                <w:sz w:val="22"/>
              </w:rPr>
              <w:t xml:space="preserve"> the </w:t>
            </w:r>
            <w:r w:rsidR="00121B06">
              <w:rPr>
                <w:rFonts w:cs="Arial"/>
                <w:sz w:val="22"/>
              </w:rPr>
              <w:t>Centre</w:t>
            </w:r>
            <w:r w:rsidRPr="00231873">
              <w:rPr>
                <w:rFonts w:cs="Arial"/>
                <w:sz w:val="22"/>
              </w:rPr>
              <w:t xml:space="preserve"> and community stakeholders</w:t>
            </w:r>
          </w:p>
          <w:p w14:paraId="488301DB" w14:textId="6EC69932" w:rsidR="00D77748" w:rsidRPr="00231873" w:rsidRDefault="004047BB" w:rsidP="007C54E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 xml:space="preserve">Key </w:t>
            </w:r>
            <w:r w:rsidR="00B80437" w:rsidRPr="00231873">
              <w:rPr>
                <w:rFonts w:cs="Arial"/>
                <w:sz w:val="22"/>
              </w:rPr>
              <w:t>trends</w:t>
            </w:r>
            <w:r w:rsidR="006F3FE0" w:rsidRPr="00231873">
              <w:rPr>
                <w:rFonts w:cs="Arial"/>
                <w:sz w:val="22"/>
              </w:rPr>
              <w:t xml:space="preserve"> </w:t>
            </w:r>
            <w:r w:rsidRPr="00231873">
              <w:rPr>
                <w:rFonts w:cs="Arial"/>
                <w:sz w:val="22"/>
              </w:rPr>
              <w:t xml:space="preserve">and </w:t>
            </w:r>
            <w:r w:rsidR="006F3FE0" w:rsidRPr="00231873">
              <w:rPr>
                <w:rFonts w:cs="Arial"/>
                <w:sz w:val="22"/>
              </w:rPr>
              <w:t>practices of E</w:t>
            </w:r>
            <w:r w:rsidR="00B80437" w:rsidRPr="00231873">
              <w:rPr>
                <w:rFonts w:cs="Arial"/>
                <w:sz w:val="22"/>
              </w:rPr>
              <w:t xml:space="preserve">arly </w:t>
            </w:r>
            <w:r w:rsidR="006F3FE0" w:rsidRPr="00231873">
              <w:rPr>
                <w:rFonts w:cs="Arial"/>
                <w:sz w:val="22"/>
              </w:rPr>
              <w:t>C</w:t>
            </w:r>
            <w:r w:rsidR="00B80437" w:rsidRPr="00231873">
              <w:rPr>
                <w:rFonts w:cs="Arial"/>
                <w:sz w:val="22"/>
              </w:rPr>
              <w:t xml:space="preserve">hildhood </w:t>
            </w:r>
            <w:r w:rsidR="006F3FE0" w:rsidRPr="00231873">
              <w:rPr>
                <w:rFonts w:cs="Arial"/>
                <w:sz w:val="22"/>
              </w:rPr>
              <w:t xml:space="preserve">Development </w:t>
            </w:r>
            <w:r w:rsidR="00121B06">
              <w:rPr>
                <w:rFonts w:cs="Arial"/>
                <w:sz w:val="22"/>
              </w:rPr>
              <w:t>Centre</w:t>
            </w:r>
            <w:r w:rsidR="003D3521" w:rsidRPr="00231873">
              <w:rPr>
                <w:rFonts w:cs="Arial"/>
                <w:sz w:val="22"/>
              </w:rPr>
              <w:t>s</w:t>
            </w:r>
            <w:r w:rsidR="00A9584D">
              <w:rPr>
                <w:rFonts w:cs="Arial"/>
                <w:sz w:val="22"/>
              </w:rPr>
              <w:t xml:space="preserve"> and </w:t>
            </w:r>
            <w:r w:rsidR="00506597">
              <w:rPr>
                <w:rFonts w:cs="Arial"/>
                <w:sz w:val="22"/>
              </w:rPr>
              <w:t xml:space="preserve">Early Intervention </w:t>
            </w:r>
            <w:r w:rsidR="00121B06">
              <w:rPr>
                <w:rFonts w:cs="Arial"/>
                <w:sz w:val="22"/>
              </w:rPr>
              <w:t>Centre</w:t>
            </w:r>
            <w:r w:rsidR="00506597">
              <w:rPr>
                <w:rFonts w:cs="Arial"/>
                <w:sz w:val="22"/>
              </w:rPr>
              <w:t>s</w:t>
            </w:r>
            <w:r w:rsidR="00506597" w:rsidRPr="00231873">
              <w:rPr>
                <w:rFonts w:cs="Arial"/>
                <w:sz w:val="22"/>
              </w:rPr>
              <w:t xml:space="preserve"> and</w:t>
            </w:r>
            <w:r w:rsidR="00B80437" w:rsidRPr="00231873">
              <w:rPr>
                <w:rFonts w:cs="Arial"/>
                <w:sz w:val="22"/>
              </w:rPr>
              <w:t xml:space="preserve"> </w:t>
            </w:r>
            <w:r w:rsidR="008919E8" w:rsidRPr="00231873">
              <w:rPr>
                <w:rFonts w:cs="Arial"/>
                <w:sz w:val="22"/>
              </w:rPr>
              <w:t>community</w:t>
            </w:r>
            <w:r w:rsidR="006F3FE0" w:rsidRPr="00231873">
              <w:rPr>
                <w:rFonts w:cs="Arial"/>
                <w:sz w:val="22"/>
              </w:rPr>
              <w:t xml:space="preserve"> partnerships</w:t>
            </w:r>
          </w:p>
          <w:p w14:paraId="0F0A3F3E" w14:textId="6EC90B86" w:rsidR="00C158FE" w:rsidRPr="00231873" w:rsidRDefault="00C158FE" w:rsidP="00C158F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Programmes offered by community stakeholders</w:t>
            </w:r>
          </w:p>
          <w:p w14:paraId="2C938E2E" w14:textId="251FA376" w:rsidR="008F5B91" w:rsidRPr="00C568C5" w:rsidRDefault="004047BB" w:rsidP="00C568C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231873">
              <w:rPr>
                <w:rFonts w:cs="Arial"/>
                <w:sz w:val="22"/>
              </w:rPr>
              <w:t>Grants supporting collaborative projects with community partners</w:t>
            </w:r>
          </w:p>
        </w:tc>
      </w:tr>
      <w:tr w:rsidR="0001670D" w:rsidRPr="00394C0F" w14:paraId="0F9AC1B9" w14:textId="77777777" w:rsidTr="00C568C5"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567B14" w:rsidRPr="00B105A9" w:rsidRDefault="00567B14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lastRenderedPageBreak/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5B1057CD" w:rsidR="00567B14" w:rsidRPr="00C568C5" w:rsidRDefault="00567B14" w:rsidP="737BF6BE">
            <w:pPr>
              <w:pStyle w:val="ListParagraph"/>
              <w:spacing w:line="276" w:lineRule="auto"/>
              <w:ind w:left="284"/>
              <w:rPr>
                <w:rFonts w:cs="Arial"/>
                <w:strike/>
                <w:color w:val="C00000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31F1626C" w14:textId="50D979AD" w:rsidR="00121B06" w:rsidRPr="007F1920" w:rsidRDefault="58F7B5A3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2625AF2B">
              <w:rPr>
                <w:rFonts w:cs="Arial"/>
                <w:sz w:val="22"/>
              </w:rPr>
              <w:t xml:space="preserve">Identify </w:t>
            </w:r>
            <w:r w:rsidR="00121B06" w:rsidRPr="2625AF2B">
              <w:rPr>
                <w:rFonts w:cs="Arial"/>
                <w:sz w:val="22"/>
              </w:rPr>
              <w:t xml:space="preserve">stakeholders and resources </w:t>
            </w:r>
            <w:r w:rsidR="00121B06">
              <w:rPr>
                <w:rFonts w:cs="Arial"/>
                <w:sz w:val="22"/>
              </w:rPr>
              <w:t xml:space="preserve">that can </w:t>
            </w:r>
            <w:r w:rsidR="00121B06" w:rsidRPr="2625AF2B">
              <w:rPr>
                <w:rFonts w:cs="Arial"/>
                <w:sz w:val="22"/>
              </w:rPr>
              <w:t xml:space="preserve">benefit children and families </w:t>
            </w:r>
          </w:p>
          <w:p w14:paraId="1DDC8B1F" w14:textId="421DBE9C" w:rsidR="58F7B5A3" w:rsidRDefault="00121B0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>
              <w:rPr>
                <w:rFonts w:cs="Arial"/>
                <w:sz w:val="22"/>
              </w:rPr>
              <w:t>T</w:t>
            </w:r>
            <w:r w:rsidR="58F7B5A3" w:rsidRPr="2625AF2B">
              <w:rPr>
                <w:rFonts w:cs="Arial"/>
                <w:sz w:val="22"/>
              </w:rPr>
              <w:t xml:space="preserve">ap on community stakeholders and resources to benefit children and families </w:t>
            </w:r>
          </w:p>
          <w:p w14:paraId="43761E4B" w14:textId="0A263B92" w:rsidR="5259F87E" w:rsidRDefault="5259F8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2625AF2B">
              <w:rPr>
                <w:rFonts w:cs="Arial"/>
                <w:sz w:val="22"/>
              </w:rPr>
              <w:t xml:space="preserve">Support planning of collaborative classroom and </w:t>
            </w:r>
            <w:r w:rsidR="00121B06">
              <w:rPr>
                <w:rFonts w:cs="Arial"/>
                <w:sz w:val="22"/>
              </w:rPr>
              <w:t>Centre</w:t>
            </w:r>
            <w:r w:rsidRPr="2625AF2B">
              <w:rPr>
                <w:rFonts w:cs="Arial"/>
                <w:sz w:val="22"/>
              </w:rPr>
              <w:t xml:space="preserve">-wide projects with community stakeholders </w:t>
            </w:r>
          </w:p>
          <w:p w14:paraId="4F998CEC" w14:textId="714610FE" w:rsidR="5259F87E" w:rsidRDefault="5259F87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2625AF2B">
              <w:rPr>
                <w:rFonts w:cs="Arial"/>
                <w:sz w:val="22"/>
              </w:rPr>
              <w:t>Execute collaborative projects with community stakeholders</w:t>
            </w:r>
          </w:p>
          <w:p w14:paraId="39A074C8" w14:textId="45F64149" w:rsidR="00751F0B" w:rsidRPr="00942415" w:rsidRDefault="00751F0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42415">
              <w:rPr>
                <w:rFonts w:cs="Arial"/>
                <w:sz w:val="22"/>
              </w:rPr>
              <w:t>Assist with public awareness activities to inform the community about early care</w:t>
            </w:r>
            <w:r w:rsidR="00A2757E">
              <w:rPr>
                <w:rFonts w:cs="Arial"/>
                <w:sz w:val="22"/>
              </w:rPr>
              <w:t>, intervention</w:t>
            </w:r>
            <w:r w:rsidRPr="00942415">
              <w:rPr>
                <w:rFonts w:cs="Arial"/>
                <w:sz w:val="22"/>
              </w:rPr>
              <w:t xml:space="preserve"> and education services</w:t>
            </w:r>
          </w:p>
          <w:p w14:paraId="38E92C84" w14:textId="77777777" w:rsidR="00751F0B" w:rsidRPr="00942415" w:rsidRDefault="00751F0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942415">
              <w:rPr>
                <w:rFonts w:cs="Arial"/>
                <w:sz w:val="22"/>
              </w:rPr>
              <w:t>Work with colleagues to generate ideas for collaboration with community partners</w:t>
            </w:r>
          </w:p>
          <w:p w14:paraId="125252B7" w14:textId="408FA432" w:rsidR="00751F0B" w:rsidRPr="00942415" w:rsidRDefault="00751F0B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24806EB5" w14:textId="0678BDD4" w:rsidR="00BF3F88" w:rsidRPr="00942415" w:rsidRDefault="00BF3F8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1E0BBB58" w14:textId="619F28D9" w:rsidR="00BA6F90" w:rsidRDefault="00BA6F9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Encourage participation of community stakeholders </w:t>
            </w:r>
            <w:r w:rsidR="00B90CD1">
              <w:rPr>
                <w:rFonts w:cs="Arial"/>
                <w:sz w:val="22"/>
              </w:rPr>
              <w:t xml:space="preserve">in </w:t>
            </w:r>
            <w:r w:rsidRPr="00EDD6C5">
              <w:rPr>
                <w:rFonts w:cs="Arial"/>
                <w:sz w:val="22"/>
              </w:rPr>
              <w:t xml:space="preserve">the </w:t>
            </w:r>
            <w:r w:rsidR="00121B06">
              <w:rPr>
                <w:rFonts w:cs="Arial"/>
                <w:sz w:val="22"/>
              </w:rPr>
              <w:t>Centre</w:t>
            </w:r>
            <w:r w:rsidRPr="00EDD6C5">
              <w:rPr>
                <w:rFonts w:cs="Arial"/>
                <w:sz w:val="22"/>
              </w:rPr>
              <w:t xml:space="preserve">’s programmes for the benefit of children and families </w:t>
            </w:r>
          </w:p>
          <w:p w14:paraId="431ED8D0" w14:textId="77777777" w:rsidR="00BA6F90" w:rsidRDefault="00BA6F9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Work collaboratively with community stakeholders to provide services to children and families </w:t>
            </w:r>
          </w:p>
          <w:p w14:paraId="11708619" w14:textId="77777777" w:rsidR="00BA6F90" w:rsidRPr="00942415" w:rsidRDefault="00BA6F9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2625AF2B">
              <w:rPr>
                <w:rFonts w:cs="Arial"/>
                <w:sz w:val="22"/>
              </w:rPr>
              <w:t>Assist in developing and fostering effective long-term partnerships and collaborations with community stakeholders</w:t>
            </w:r>
          </w:p>
          <w:p w14:paraId="24D51B17" w14:textId="074E49A9" w:rsidR="00BA6F90" w:rsidRPr="00386B95" w:rsidRDefault="00BA6F9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2625AF2B">
              <w:rPr>
                <w:rFonts w:cs="Arial"/>
                <w:sz w:val="22"/>
              </w:rPr>
              <w:t>Consolidate feedback on the effectiveness of collaborative projects</w:t>
            </w:r>
          </w:p>
          <w:p w14:paraId="616C8C2B" w14:textId="441C963C" w:rsidR="00BA6F90" w:rsidRPr="00942415" w:rsidRDefault="00BA6F9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eastAsia="Arial" w:cs="Arial"/>
                <w:sz w:val="22"/>
              </w:rPr>
            </w:pPr>
            <w:r w:rsidRPr="2625AF2B">
              <w:rPr>
                <w:rFonts w:cs="Arial"/>
                <w:sz w:val="22"/>
              </w:rPr>
              <w:t>Co-facilitate exchange of professional ideas for discussion amongst colleagues and community stakeholders</w:t>
            </w:r>
          </w:p>
          <w:p w14:paraId="419CD5F4" w14:textId="02EE9BC7" w:rsidR="00B463B1" w:rsidRPr="00394C0F" w:rsidRDefault="00B463B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  <w:p w14:paraId="64D10E8B" w14:textId="64529972" w:rsidR="00BF3F88" w:rsidRPr="00942415" w:rsidRDefault="00BF3F88">
            <w:pPr>
              <w:pStyle w:val="ListParagraph"/>
              <w:spacing w:line="276" w:lineRule="auto"/>
              <w:ind w:left="284"/>
              <w:rPr>
                <w:sz w:val="22"/>
              </w:rPr>
            </w:pPr>
          </w:p>
        </w:tc>
        <w:tc>
          <w:tcPr>
            <w:tcW w:w="714" w:type="pct"/>
          </w:tcPr>
          <w:p w14:paraId="119579AA" w14:textId="31EF082A" w:rsidR="6E2E512C" w:rsidRDefault="6E2E512C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sz w:val="22"/>
              </w:rPr>
            </w:pPr>
            <w:r w:rsidRPr="00EDD6C5">
              <w:rPr>
                <w:rFonts w:cs="Arial"/>
                <w:sz w:val="22"/>
              </w:rPr>
              <w:t xml:space="preserve">Assist </w:t>
            </w:r>
            <w:r w:rsidR="00121B06">
              <w:rPr>
                <w:rFonts w:cs="Arial"/>
                <w:sz w:val="22"/>
              </w:rPr>
              <w:t>Centre</w:t>
            </w:r>
            <w:r w:rsidRPr="00EDD6C5">
              <w:rPr>
                <w:rFonts w:cs="Arial"/>
                <w:sz w:val="22"/>
              </w:rPr>
              <w:t xml:space="preserve"> management team in leading the implementation of collaborative projects with community stakeholders </w:t>
            </w:r>
          </w:p>
          <w:p w14:paraId="3F482926" w14:textId="3A190C59" w:rsidR="001453B9" w:rsidRPr="00394C0F" w:rsidRDefault="0085391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 xml:space="preserve">Develop plans to collaborate </w:t>
            </w:r>
            <w:r w:rsidR="00A80EEB" w:rsidRPr="00394C0F">
              <w:rPr>
                <w:rFonts w:cs="Arial"/>
                <w:sz w:val="22"/>
              </w:rPr>
              <w:t>on</w:t>
            </w:r>
            <w:r w:rsidR="001453B9" w:rsidRPr="00394C0F">
              <w:rPr>
                <w:rFonts w:cs="Arial"/>
                <w:sz w:val="22"/>
              </w:rPr>
              <w:t xml:space="preserve"> </w:t>
            </w:r>
            <w:r w:rsidR="00121B06">
              <w:rPr>
                <w:rFonts w:cs="Arial"/>
                <w:sz w:val="22"/>
              </w:rPr>
              <w:t>Centre</w:t>
            </w:r>
            <w:r w:rsidR="001453B9" w:rsidRPr="00394C0F">
              <w:rPr>
                <w:rFonts w:cs="Arial"/>
                <w:sz w:val="22"/>
              </w:rPr>
              <w:t>-wide projects with community stakeholders</w:t>
            </w:r>
          </w:p>
          <w:p w14:paraId="4E5F7C55" w14:textId="6DFB8B0B" w:rsidR="001453B9" w:rsidRPr="00394C0F" w:rsidRDefault="00A80EE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Develop</w:t>
            </w:r>
            <w:r w:rsidR="001453B9" w:rsidRPr="00394C0F">
              <w:rPr>
                <w:rFonts w:cs="Arial"/>
                <w:sz w:val="22"/>
              </w:rPr>
              <w:t xml:space="preserve"> opportunities for stakeholders’ involvement in the </w:t>
            </w:r>
            <w:r w:rsidR="00121B06">
              <w:rPr>
                <w:rFonts w:cs="Arial"/>
                <w:sz w:val="22"/>
              </w:rPr>
              <w:t>Centre</w:t>
            </w:r>
            <w:r w:rsidR="001453B9" w:rsidRPr="00394C0F">
              <w:rPr>
                <w:rFonts w:cs="Arial"/>
                <w:sz w:val="22"/>
              </w:rPr>
              <w:t xml:space="preserve"> programmes and activities</w:t>
            </w:r>
          </w:p>
          <w:p w14:paraId="0A405019" w14:textId="262CE6AD" w:rsidR="00567B14" w:rsidRPr="00394C0F" w:rsidRDefault="0005054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 xml:space="preserve">Review </w:t>
            </w:r>
            <w:r w:rsidR="00097AE3" w:rsidRPr="00394C0F">
              <w:rPr>
                <w:rFonts w:cs="Arial"/>
                <w:sz w:val="22"/>
              </w:rPr>
              <w:t xml:space="preserve">and analyse </w:t>
            </w:r>
            <w:r w:rsidRPr="00394C0F">
              <w:rPr>
                <w:rFonts w:cs="Arial"/>
                <w:sz w:val="22"/>
              </w:rPr>
              <w:t>the</w:t>
            </w:r>
            <w:r w:rsidR="001453B9" w:rsidRPr="00394C0F">
              <w:rPr>
                <w:rFonts w:cs="Arial"/>
                <w:sz w:val="22"/>
              </w:rPr>
              <w:t xml:space="preserve"> effectiveness of collaborative projects </w:t>
            </w:r>
          </w:p>
          <w:p w14:paraId="06797281" w14:textId="77777777" w:rsidR="0079520F" w:rsidRPr="00394C0F" w:rsidRDefault="00251C8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F</w:t>
            </w:r>
            <w:r w:rsidR="00011BA6" w:rsidRPr="00394C0F">
              <w:rPr>
                <w:rFonts w:cs="Arial"/>
                <w:sz w:val="22"/>
              </w:rPr>
              <w:t xml:space="preserve">acilitate </w:t>
            </w:r>
            <w:r w:rsidRPr="00394C0F">
              <w:rPr>
                <w:rFonts w:cs="Arial"/>
                <w:sz w:val="22"/>
              </w:rPr>
              <w:t xml:space="preserve">the alignment of expectations </w:t>
            </w:r>
            <w:r w:rsidR="00F4180A" w:rsidRPr="00394C0F">
              <w:rPr>
                <w:sz w:val="22"/>
              </w:rPr>
              <w:t xml:space="preserve">of community </w:t>
            </w:r>
            <w:r w:rsidR="002F12A7" w:rsidRPr="00394C0F">
              <w:rPr>
                <w:sz w:val="22"/>
              </w:rPr>
              <w:t>stakeholders</w:t>
            </w:r>
          </w:p>
          <w:p w14:paraId="59D17C81" w14:textId="52B3D266" w:rsidR="00BF3F88" w:rsidRPr="00942415" w:rsidRDefault="0079520F" w:rsidP="00C568C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</w:pPr>
            <w:r w:rsidRPr="00942415">
              <w:rPr>
                <w:rFonts w:cs="Arial"/>
                <w:sz w:val="22"/>
              </w:rPr>
              <w:t>Work with teachers</w:t>
            </w:r>
            <w:r w:rsidR="00EC1D3F">
              <w:rPr>
                <w:rFonts w:cs="Arial"/>
                <w:sz w:val="22"/>
              </w:rPr>
              <w:t xml:space="preserve"> and multi-disciplinary team </w:t>
            </w:r>
            <w:r w:rsidR="00EC1D3F" w:rsidRPr="00942415">
              <w:rPr>
                <w:rFonts w:cs="Arial"/>
                <w:sz w:val="22"/>
              </w:rPr>
              <w:t>to</w:t>
            </w:r>
            <w:r w:rsidRPr="00942415">
              <w:rPr>
                <w:rFonts w:cs="Arial"/>
                <w:sz w:val="22"/>
              </w:rPr>
              <w:t xml:space="preserve"> identify and address barriers against effective communication </w:t>
            </w:r>
            <w:r w:rsidR="00097AE3" w:rsidRPr="00942415">
              <w:rPr>
                <w:rFonts w:cs="Arial"/>
                <w:sz w:val="22"/>
              </w:rPr>
              <w:t>to foster long-term partnership</w:t>
            </w:r>
          </w:p>
        </w:tc>
        <w:tc>
          <w:tcPr>
            <w:tcW w:w="714" w:type="pct"/>
          </w:tcPr>
          <w:p w14:paraId="5D316FB5" w14:textId="579B7A74" w:rsidR="00442456" w:rsidRPr="00394C0F" w:rsidRDefault="0044245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Lead</w:t>
            </w:r>
            <w:r w:rsidR="002653DB" w:rsidRPr="00394C0F">
              <w:rPr>
                <w:rFonts w:cs="Arial"/>
                <w:sz w:val="22"/>
              </w:rPr>
              <w:t xml:space="preserve"> </w:t>
            </w:r>
            <w:r w:rsidRPr="00394C0F">
              <w:rPr>
                <w:rFonts w:cs="Arial"/>
                <w:sz w:val="22"/>
              </w:rPr>
              <w:t xml:space="preserve">in developing and implementing </w:t>
            </w:r>
            <w:r w:rsidR="00121B06">
              <w:rPr>
                <w:rFonts w:cs="Arial"/>
                <w:sz w:val="22"/>
              </w:rPr>
              <w:t>Centre</w:t>
            </w:r>
            <w:r w:rsidRPr="00394C0F">
              <w:rPr>
                <w:rFonts w:cs="Arial"/>
                <w:sz w:val="22"/>
              </w:rPr>
              <w:t>-wide plans for collaborations that engage the community</w:t>
            </w:r>
          </w:p>
          <w:p w14:paraId="6BFA7BE3" w14:textId="0DE5FBE3" w:rsidR="00F4180A" w:rsidRPr="00394C0F" w:rsidRDefault="00F4180A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 xml:space="preserve">Lead </w:t>
            </w:r>
            <w:r w:rsidR="00B90CD1">
              <w:rPr>
                <w:rFonts w:cs="Arial"/>
                <w:sz w:val="22"/>
              </w:rPr>
              <w:t>the</w:t>
            </w:r>
            <w:r w:rsidRPr="00394C0F">
              <w:rPr>
                <w:rFonts w:cs="Arial"/>
                <w:sz w:val="22"/>
              </w:rPr>
              <w:t xml:space="preserve"> develop</w:t>
            </w:r>
            <w:r w:rsidR="00B90CD1">
              <w:rPr>
                <w:rFonts w:cs="Arial"/>
                <w:sz w:val="22"/>
              </w:rPr>
              <w:t>ment</w:t>
            </w:r>
            <w:r w:rsidRPr="00394C0F">
              <w:rPr>
                <w:rFonts w:cs="Arial"/>
                <w:sz w:val="22"/>
              </w:rPr>
              <w:t xml:space="preserve"> and fostering effective long-term partnerships and collaborations with community stakeholders</w:t>
            </w:r>
          </w:p>
          <w:p w14:paraId="42C8B7FC" w14:textId="5A426A73" w:rsidR="00374222" w:rsidRPr="00394C0F" w:rsidRDefault="00374222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Develop structures</w:t>
            </w:r>
            <w:r w:rsidR="00450304" w:rsidRPr="00394C0F">
              <w:rPr>
                <w:rFonts w:cs="Arial"/>
                <w:sz w:val="22"/>
              </w:rPr>
              <w:t xml:space="preserve"> and</w:t>
            </w:r>
            <w:r w:rsidRPr="00394C0F">
              <w:rPr>
                <w:rFonts w:cs="Arial"/>
                <w:sz w:val="22"/>
              </w:rPr>
              <w:t xml:space="preserve"> processes that enable win-win</w:t>
            </w:r>
            <w:r w:rsidR="002E57E5" w:rsidRPr="00394C0F">
              <w:rPr>
                <w:rFonts w:cs="Arial"/>
                <w:sz w:val="22"/>
              </w:rPr>
              <w:t xml:space="preserve"> </w:t>
            </w:r>
            <w:r w:rsidR="00E12CF7" w:rsidRPr="00394C0F">
              <w:rPr>
                <w:rFonts w:cs="Arial"/>
                <w:sz w:val="22"/>
              </w:rPr>
              <w:t>col</w:t>
            </w:r>
            <w:r w:rsidR="00011BA6" w:rsidRPr="00394C0F">
              <w:rPr>
                <w:rFonts w:cs="Arial"/>
                <w:sz w:val="22"/>
              </w:rPr>
              <w:t>l</w:t>
            </w:r>
            <w:r w:rsidR="00E12CF7" w:rsidRPr="00394C0F">
              <w:rPr>
                <w:rFonts w:cs="Arial"/>
                <w:sz w:val="22"/>
              </w:rPr>
              <w:t>aborations</w:t>
            </w:r>
          </w:p>
          <w:p w14:paraId="2DE3CCCC" w14:textId="4AFCF8C7" w:rsidR="00E12CF7" w:rsidRPr="00394C0F" w:rsidRDefault="00E12CF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Drive open and respect</w:t>
            </w:r>
            <w:r w:rsidR="0002174D" w:rsidRPr="00394C0F">
              <w:rPr>
                <w:rFonts w:cs="Arial"/>
                <w:sz w:val="22"/>
              </w:rPr>
              <w:t>ful</w:t>
            </w:r>
            <w:r w:rsidRPr="00394C0F">
              <w:rPr>
                <w:rFonts w:cs="Arial"/>
                <w:sz w:val="22"/>
              </w:rPr>
              <w:t xml:space="preserve"> </w:t>
            </w:r>
            <w:r w:rsidR="00097AE3" w:rsidRPr="00394C0F">
              <w:rPr>
                <w:rFonts w:cs="Arial"/>
                <w:sz w:val="22"/>
              </w:rPr>
              <w:t xml:space="preserve">communication </w:t>
            </w:r>
            <w:r w:rsidR="00B31EC3" w:rsidRPr="00394C0F">
              <w:rPr>
                <w:rFonts w:cs="Arial"/>
                <w:sz w:val="22"/>
              </w:rPr>
              <w:t xml:space="preserve">between </w:t>
            </w:r>
            <w:r w:rsidR="00121B06">
              <w:rPr>
                <w:rFonts w:cs="Arial"/>
                <w:sz w:val="22"/>
              </w:rPr>
              <w:t>Centre</w:t>
            </w:r>
            <w:r w:rsidR="00B31EC3" w:rsidRPr="00394C0F">
              <w:rPr>
                <w:rFonts w:cs="Arial"/>
                <w:sz w:val="22"/>
              </w:rPr>
              <w:t xml:space="preserve"> and community stakeholders</w:t>
            </w:r>
          </w:p>
          <w:p w14:paraId="3A1CB9CE" w14:textId="77777777" w:rsidR="00B4033E" w:rsidRPr="00394C0F" w:rsidRDefault="00B4033E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Formulate optimal working relationships and communication plans to ensure that stakeholders are constantly kept informed</w:t>
            </w:r>
          </w:p>
          <w:p w14:paraId="4DB2A53A" w14:textId="1F8CA408" w:rsidR="008F31FB" w:rsidRPr="00394C0F" w:rsidRDefault="008F31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Respond to and manage feedback from community partners</w:t>
            </w:r>
          </w:p>
          <w:p w14:paraId="335C75DB" w14:textId="77777777" w:rsidR="001B2165" w:rsidRPr="00394C0F" w:rsidRDefault="001B2165">
            <w:pPr>
              <w:spacing w:line="276" w:lineRule="auto"/>
              <w:rPr>
                <w:rFonts w:cs="Arial"/>
                <w:sz w:val="22"/>
              </w:rPr>
            </w:pPr>
          </w:p>
          <w:p w14:paraId="0BB91EB1" w14:textId="0317DA2D" w:rsidR="005D5111" w:rsidRPr="00942415" w:rsidRDefault="005D511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58C54456" w14:textId="52868680" w:rsidR="008919E8" w:rsidRPr="00394C0F" w:rsidRDefault="008919E8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Create a culture of respect and trust</w:t>
            </w:r>
            <w:r w:rsidR="0002174D" w:rsidRPr="00394C0F">
              <w:rPr>
                <w:rFonts w:cs="Arial"/>
                <w:sz w:val="22"/>
              </w:rPr>
              <w:t xml:space="preserve"> </w:t>
            </w:r>
            <w:r w:rsidRPr="00394C0F">
              <w:rPr>
                <w:rFonts w:cs="Arial"/>
                <w:sz w:val="22"/>
              </w:rPr>
              <w:t>where the community is valued as an active partner</w:t>
            </w:r>
          </w:p>
          <w:p w14:paraId="22DB88FC" w14:textId="181B38A5" w:rsidR="008919E8" w:rsidRPr="00394C0F" w:rsidRDefault="0044245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>Establish</w:t>
            </w:r>
            <w:r w:rsidR="008919E8" w:rsidRPr="00394C0F">
              <w:rPr>
                <w:rFonts w:cs="Arial"/>
                <w:sz w:val="22"/>
              </w:rPr>
              <w:t xml:space="preserve"> policies to ensure confidentiality of children and their families</w:t>
            </w:r>
          </w:p>
          <w:p w14:paraId="138F9B49" w14:textId="5CF875AF" w:rsidR="00567B14" w:rsidRPr="00394C0F" w:rsidRDefault="001251A9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284" w:hanging="284"/>
              <w:rPr>
                <w:rFonts w:cs="Arial"/>
                <w:sz w:val="22"/>
              </w:rPr>
            </w:pPr>
            <w:r w:rsidRPr="00394C0F">
              <w:rPr>
                <w:rFonts w:cs="Arial"/>
                <w:sz w:val="22"/>
              </w:rPr>
              <w:t xml:space="preserve">Establish new and sustained </w:t>
            </w:r>
            <w:r w:rsidR="00BD40AE" w:rsidRPr="00394C0F">
              <w:rPr>
                <w:rFonts w:cs="Arial"/>
                <w:sz w:val="22"/>
              </w:rPr>
              <w:t>strategic partnerships</w:t>
            </w:r>
            <w:r w:rsidRPr="00394C0F">
              <w:rPr>
                <w:rFonts w:cs="Arial"/>
                <w:sz w:val="22"/>
              </w:rPr>
              <w:t xml:space="preserve"> with the community</w:t>
            </w:r>
          </w:p>
          <w:p w14:paraId="57DB355B" w14:textId="6DA31761" w:rsidR="008F5B91" w:rsidRPr="00942415" w:rsidRDefault="008F5B9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40D3956D" w14:textId="101855AF" w:rsidR="00E27AC0" w:rsidRDefault="00E27AC0" w:rsidP="00890A1C">
      <w:pPr>
        <w:spacing w:line="276" w:lineRule="auto"/>
        <w:rPr>
          <w:rFonts w:cs="Arial"/>
          <w:sz w:val="22"/>
        </w:rPr>
      </w:pPr>
    </w:p>
    <w:p w14:paraId="109BE14F" w14:textId="269ED251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DE77FB" w14:textId="77777777" w:rsidR="00FF384E" w:rsidRDefault="00FF384E" w:rsidP="00B105A9">
      <w:r>
        <w:separator/>
      </w:r>
    </w:p>
  </w:endnote>
  <w:endnote w:type="continuationSeparator" w:id="0">
    <w:p w14:paraId="4B6563EC" w14:textId="77777777" w:rsidR="00FF384E" w:rsidRDefault="00FF384E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6E6232AD" w14:textId="77777777" w:rsidR="00B90CD1" w:rsidRPr="000B3046" w:rsidRDefault="00B90CD1" w:rsidP="00B90CD1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65E0B572" w:rsidR="00B105A9" w:rsidRPr="00B105A9" w:rsidRDefault="00B90CD1" w:rsidP="00B90CD1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304FC011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E43C3" w14:textId="77777777" w:rsidR="00FF384E" w:rsidRDefault="00FF384E" w:rsidP="00B105A9">
      <w:r>
        <w:separator/>
      </w:r>
    </w:p>
  </w:footnote>
  <w:footnote w:type="continuationSeparator" w:id="0">
    <w:p w14:paraId="4371B809" w14:textId="77777777" w:rsidR="00FF384E" w:rsidRDefault="00FF384E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0DF744E5" w:rsidR="00B105A9" w:rsidRPr="00B105A9" w:rsidRDefault="006F6336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0ABBFAA" wp14:editId="34B680FD">
          <wp:simplePos x="0" y="0"/>
          <wp:positionH relativeFrom="margin">
            <wp:posOffset>10276114</wp:posOffset>
          </wp:positionH>
          <wp:positionV relativeFrom="paragraph">
            <wp:posOffset>-43542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64E7ED87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6F6336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6F6336">
      <w:rPr>
        <w:b/>
        <w:sz w:val="22"/>
      </w:rPr>
      <w:t xml:space="preserve"> DOCUMENT</w:t>
    </w:r>
  </w:p>
  <w:p w14:paraId="1AD99520" w14:textId="300A15E8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11D5"/>
    <w:rsid w:val="0001198A"/>
    <w:rsid w:val="00011BA6"/>
    <w:rsid w:val="0001670D"/>
    <w:rsid w:val="0002174D"/>
    <w:rsid w:val="000217C5"/>
    <w:rsid w:val="00037332"/>
    <w:rsid w:val="00050548"/>
    <w:rsid w:val="000609D4"/>
    <w:rsid w:val="00070A1E"/>
    <w:rsid w:val="000734F9"/>
    <w:rsid w:val="00073AB9"/>
    <w:rsid w:val="00095D5A"/>
    <w:rsid w:val="00097AE3"/>
    <w:rsid w:val="000A3897"/>
    <w:rsid w:val="000B2D6F"/>
    <w:rsid w:val="000C46C9"/>
    <w:rsid w:val="000C59B8"/>
    <w:rsid w:val="000E3628"/>
    <w:rsid w:val="000F5595"/>
    <w:rsid w:val="00103FB0"/>
    <w:rsid w:val="001077B4"/>
    <w:rsid w:val="001139B9"/>
    <w:rsid w:val="00114873"/>
    <w:rsid w:val="00121B06"/>
    <w:rsid w:val="001251A9"/>
    <w:rsid w:val="0013481B"/>
    <w:rsid w:val="00134EC6"/>
    <w:rsid w:val="001453B9"/>
    <w:rsid w:val="00156C5F"/>
    <w:rsid w:val="00157C67"/>
    <w:rsid w:val="001801F4"/>
    <w:rsid w:val="00183573"/>
    <w:rsid w:val="00186A6B"/>
    <w:rsid w:val="00193317"/>
    <w:rsid w:val="001A5BC7"/>
    <w:rsid w:val="001B2165"/>
    <w:rsid w:val="001C19D0"/>
    <w:rsid w:val="001C7A48"/>
    <w:rsid w:val="001C7DA8"/>
    <w:rsid w:val="001D7F18"/>
    <w:rsid w:val="001F1183"/>
    <w:rsid w:val="001F3E08"/>
    <w:rsid w:val="00217613"/>
    <w:rsid w:val="00230C6D"/>
    <w:rsid w:val="00231873"/>
    <w:rsid w:val="00240DA8"/>
    <w:rsid w:val="00245284"/>
    <w:rsid w:val="00251C87"/>
    <w:rsid w:val="002653DB"/>
    <w:rsid w:val="00277273"/>
    <w:rsid w:val="0027762E"/>
    <w:rsid w:val="002C13CC"/>
    <w:rsid w:val="002E0794"/>
    <w:rsid w:val="002E57E5"/>
    <w:rsid w:val="002F12A7"/>
    <w:rsid w:val="00305BD5"/>
    <w:rsid w:val="0030681E"/>
    <w:rsid w:val="0030728C"/>
    <w:rsid w:val="0032720E"/>
    <w:rsid w:val="003470AB"/>
    <w:rsid w:val="00352FF7"/>
    <w:rsid w:val="00362E43"/>
    <w:rsid w:val="00365C6B"/>
    <w:rsid w:val="00374222"/>
    <w:rsid w:val="003743FB"/>
    <w:rsid w:val="00386B95"/>
    <w:rsid w:val="00390696"/>
    <w:rsid w:val="00392A51"/>
    <w:rsid w:val="00394C0F"/>
    <w:rsid w:val="003D0508"/>
    <w:rsid w:val="003D3521"/>
    <w:rsid w:val="003D6231"/>
    <w:rsid w:val="003D7103"/>
    <w:rsid w:val="003F5DFF"/>
    <w:rsid w:val="004047BB"/>
    <w:rsid w:val="00406C98"/>
    <w:rsid w:val="00424219"/>
    <w:rsid w:val="004312F4"/>
    <w:rsid w:val="004369BE"/>
    <w:rsid w:val="00442456"/>
    <w:rsid w:val="0044719C"/>
    <w:rsid w:val="00447BE6"/>
    <w:rsid w:val="00450304"/>
    <w:rsid w:val="00455084"/>
    <w:rsid w:val="00461842"/>
    <w:rsid w:val="004752DF"/>
    <w:rsid w:val="004808C2"/>
    <w:rsid w:val="00486795"/>
    <w:rsid w:val="004B2E6F"/>
    <w:rsid w:val="004C5EF0"/>
    <w:rsid w:val="004F3445"/>
    <w:rsid w:val="00505E05"/>
    <w:rsid w:val="00506597"/>
    <w:rsid w:val="005240F4"/>
    <w:rsid w:val="00525F24"/>
    <w:rsid w:val="00526B57"/>
    <w:rsid w:val="00541EBC"/>
    <w:rsid w:val="00552F2D"/>
    <w:rsid w:val="00567B14"/>
    <w:rsid w:val="0057038B"/>
    <w:rsid w:val="00570C87"/>
    <w:rsid w:val="00573106"/>
    <w:rsid w:val="00573180"/>
    <w:rsid w:val="0058183A"/>
    <w:rsid w:val="005A366D"/>
    <w:rsid w:val="005B27E3"/>
    <w:rsid w:val="005B51B9"/>
    <w:rsid w:val="005B6746"/>
    <w:rsid w:val="005D2268"/>
    <w:rsid w:val="005D5111"/>
    <w:rsid w:val="005E0126"/>
    <w:rsid w:val="00601772"/>
    <w:rsid w:val="00603E09"/>
    <w:rsid w:val="00615EF6"/>
    <w:rsid w:val="00617682"/>
    <w:rsid w:val="00657D02"/>
    <w:rsid w:val="00670FB1"/>
    <w:rsid w:val="0068387E"/>
    <w:rsid w:val="006B136C"/>
    <w:rsid w:val="006B30F8"/>
    <w:rsid w:val="006B3B81"/>
    <w:rsid w:val="006D1BD4"/>
    <w:rsid w:val="006D788F"/>
    <w:rsid w:val="006E7B2F"/>
    <w:rsid w:val="006F3FE0"/>
    <w:rsid w:val="006F6336"/>
    <w:rsid w:val="0070458C"/>
    <w:rsid w:val="007264CD"/>
    <w:rsid w:val="00731324"/>
    <w:rsid w:val="00751801"/>
    <w:rsid w:val="00751F0B"/>
    <w:rsid w:val="007533D7"/>
    <w:rsid w:val="00756454"/>
    <w:rsid w:val="00760FE3"/>
    <w:rsid w:val="00767422"/>
    <w:rsid w:val="00793A72"/>
    <w:rsid w:val="00794286"/>
    <w:rsid w:val="0079520F"/>
    <w:rsid w:val="007A377E"/>
    <w:rsid w:val="007B2BB0"/>
    <w:rsid w:val="007B3196"/>
    <w:rsid w:val="007C54ED"/>
    <w:rsid w:val="007D29A9"/>
    <w:rsid w:val="007F1920"/>
    <w:rsid w:val="00831B3B"/>
    <w:rsid w:val="00834D1F"/>
    <w:rsid w:val="00845AE8"/>
    <w:rsid w:val="00853910"/>
    <w:rsid w:val="00862677"/>
    <w:rsid w:val="00863D7D"/>
    <w:rsid w:val="00876A5A"/>
    <w:rsid w:val="00890A1C"/>
    <w:rsid w:val="008912BB"/>
    <w:rsid w:val="008919E8"/>
    <w:rsid w:val="008A33F5"/>
    <w:rsid w:val="008C727C"/>
    <w:rsid w:val="008E2755"/>
    <w:rsid w:val="008F31FB"/>
    <w:rsid w:val="008F5B91"/>
    <w:rsid w:val="00904DC7"/>
    <w:rsid w:val="00917B11"/>
    <w:rsid w:val="00922A33"/>
    <w:rsid w:val="0093182A"/>
    <w:rsid w:val="00940DB4"/>
    <w:rsid w:val="00942415"/>
    <w:rsid w:val="00984D6D"/>
    <w:rsid w:val="00992E19"/>
    <w:rsid w:val="009977CF"/>
    <w:rsid w:val="009A14FB"/>
    <w:rsid w:val="009C6755"/>
    <w:rsid w:val="009C7457"/>
    <w:rsid w:val="009E488D"/>
    <w:rsid w:val="00A01B79"/>
    <w:rsid w:val="00A04EE9"/>
    <w:rsid w:val="00A107F6"/>
    <w:rsid w:val="00A236FE"/>
    <w:rsid w:val="00A2757E"/>
    <w:rsid w:val="00A2763B"/>
    <w:rsid w:val="00A41B64"/>
    <w:rsid w:val="00A426BE"/>
    <w:rsid w:val="00A46AF3"/>
    <w:rsid w:val="00A517EE"/>
    <w:rsid w:val="00A5544A"/>
    <w:rsid w:val="00A62D41"/>
    <w:rsid w:val="00A66BE8"/>
    <w:rsid w:val="00A720AB"/>
    <w:rsid w:val="00A80EEB"/>
    <w:rsid w:val="00A930A8"/>
    <w:rsid w:val="00A9584D"/>
    <w:rsid w:val="00AA0DDB"/>
    <w:rsid w:val="00AB4D09"/>
    <w:rsid w:val="00AD2E5E"/>
    <w:rsid w:val="00AF2ECE"/>
    <w:rsid w:val="00AF5BDC"/>
    <w:rsid w:val="00B105A9"/>
    <w:rsid w:val="00B13C22"/>
    <w:rsid w:val="00B148D6"/>
    <w:rsid w:val="00B30F9A"/>
    <w:rsid w:val="00B31EC3"/>
    <w:rsid w:val="00B32F29"/>
    <w:rsid w:val="00B4033E"/>
    <w:rsid w:val="00B463B1"/>
    <w:rsid w:val="00B50491"/>
    <w:rsid w:val="00B666D5"/>
    <w:rsid w:val="00B772A7"/>
    <w:rsid w:val="00B80437"/>
    <w:rsid w:val="00B82080"/>
    <w:rsid w:val="00B90CD1"/>
    <w:rsid w:val="00B97D21"/>
    <w:rsid w:val="00BA2FCE"/>
    <w:rsid w:val="00BA6F90"/>
    <w:rsid w:val="00BB1D4B"/>
    <w:rsid w:val="00BB2897"/>
    <w:rsid w:val="00BD40AE"/>
    <w:rsid w:val="00BD6024"/>
    <w:rsid w:val="00BD7D7A"/>
    <w:rsid w:val="00BF1E44"/>
    <w:rsid w:val="00BF3F88"/>
    <w:rsid w:val="00C053E6"/>
    <w:rsid w:val="00C158FE"/>
    <w:rsid w:val="00C159DB"/>
    <w:rsid w:val="00C24CFE"/>
    <w:rsid w:val="00C46F39"/>
    <w:rsid w:val="00C53586"/>
    <w:rsid w:val="00C568C5"/>
    <w:rsid w:val="00C66FE9"/>
    <w:rsid w:val="00C676AD"/>
    <w:rsid w:val="00C72DAE"/>
    <w:rsid w:val="00CA251E"/>
    <w:rsid w:val="00CC2AE2"/>
    <w:rsid w:val="00CD4989"/>
    <w:rsid w:val="00CD7CED"/>
    <w:rsid w:val="00CF1E6C"/>
    <w:rsid w:val="00CF2E4D"/>
    <w:rsid w:val="00CF471B"/>
    <w:rsid w:val="00D173F4"/>
    <w:rsid w:val="00D31C48"/>
    <w:rsid w:val="00D3636F"/>
    <w:rsid w:val="00D50DE0"/>
    <w:rsid w:val="00D605F9"/>
    <w:rsid w:val="00D6369C"/>
    <w:rsid w:val="00D66F5F"/>
    <w:rsid w:val="00D77748"/>
    <w:rsid w:val="00D82405"/>
    <w:rsid w:val="00D83CB0"/>
    <w:rsid w:val="00D92A6E"/>
    <w:rsid w:val="00D94CC1"/>
    <w:rsid w:val="00DA7610"/>
    <w:rsid w:val="00DA781F"/>
    <w:rsid w:val="00DB36F6"/>
    <w:rsid w:val="00DB3CEE"/>
    <w:rsid w:val="00DC0183"/>
    <w:rsid w:val="00DE57CD"/>
    <w:rsid w:val="00DF64C5"/>
    <w:rsid w:val="00E12CF7"/>
    <w:rsid w:val="00E21038"/>
    <w:rsid w:val="00E27AC0"/>
    <w:rsid w:val="00E31B92"/>
    <w:rsid w:val="00E55CEF"/>
    <w:rsid w:val="00E61EE5"/>
    <w:rsid w:val="00E70C7D"/>
    <w:rsid w:val="00E80C50"/>
    <w:rsid w:val="00E82C56"/>
    <w:rsid w:val="00E95E2B"/>
    <w:rsid w:val="00E97B7B"/>
    <w:rsid w:val="00EA0667"/>
    <w:rsid w:val="00EA35A0"/>
    <w:rsid w:val="00EB39A9"/>
    <w:rsid w:val="00EB7A9B"/>
    <w:rsid w:val="00EC1D3F"/>
    <w:rsid w:val="00EC30B6"/>
    <w:rsid w:val="00EC648C"/>
    <w:rsid w:val="00EDD6C5"/>
    <w:rsid w:val="00F25FA5"/>
    <w:rsid w:val="00F4180A"/>
    <w:rsid w:val="00F552F7"/>
    <w:rsid w:val="00F55A1E"/>
    <w:rsid w:val="00F701A2"/>
    <w:rsid w:val="00F70816"/>
    <w:rsid w:val="00FA409E"/>
    <w:rsid w:val="00FD0339"/>
    <w:rsid w:val="00FD71BC"/>
    <w:rsid w:val="00FF090D"/>
    <w:rsid w:val="00FF352F"/>
    <w:rsid w:val="00FF384E"/>
    <w:rsid w:val="04947120"/>
    <w:rsid w:val="04DA7883"/>
    <w:rsid w:val="05DD91DF"/>
    <w:rsid w:val="06216AE6"/>
    <w:rsid w:val="06A8428C"/>
    <w:rsid w:val="08E65E29"/>
    <w:rsid w:val="09D97888"/>
    <w:rsid w:val="0A423BE1"/>
    <w:rsid w:val="0B36D847"/>
    <w:rsid w:val="0C1AEF18"/>
    <w:rsid w:val="0DAA37B4"/>
    <w:rsid w:val="0EA7F17D"/>
    <w:rsid w:val="0EB6891D"/>
    <w:rsid w:val="0EDECB79"/>
    <w:rsid w:val="0FBB838E"/>
    <w:rsid w:val="11F8C71A"/>
    <w:rsid w:val="12746B9D"/>
    <w:rsid w:val="12B7377D"/>
    <w:rsid w:val="13D49FCD"/>
    <w:rsid w:val="145307DE"/>
    <w:rsid w:val="1718FA67"/>
    <w:rsid w:val="179E34D6"/>
    <w:rsid w:val="17AF4A58"/>
    <w:rsid w:val="17DA7EC6"/>
    <w:rsid w:val="1839BEDF"/>
    <w:rsid w:val="1933214C"/>
    <w:rsid w:val="194B1AB9"/>
    <w:rsid w:val="1ACFF9D8"/>
    <w:rsid w:val="1C117DBD"/>
    <w:rsid w:val="1C82E4D8"/>
    <w:rsid w:val="1D3F6E44"/>
    <w:rsid w:val="211F10AF"/>
    <w:rsid w:val="223870B8"/>
    <w:rsid w:val="2378C5D2"/>
    <w:rsid w:val="2625AF2B"/>
    <w:rsid w:val="26ACD07B"/>
    <w:rsid w:val="26DB9E6C"/>
    <w:rsid w:val="28787178"/>
    <w:rsid w:val="2DDF79FF"/>
    <w:rsid w:val="2F7B4A60"/>
    <w:rsid w:val="31171AC1"/>
    <w:rsid w:val="322D162F"/>
    <w:rsid w:val="32E298DD"/>
    <w:rsid w:val="34822D34"/>
    <w:rsid w:val="36611858"/>
    <w:rsid w:val="375674FE"/>
    <w:rsid w:val="3A9FE099"/>
    <w:rsid w:val="3B59337A"/>
    <w:rsid w:val="3F97D7C8"/>
    <w:rsid w:val="40CC62DC"/>
    <w:rsid w:val="42FB9C14"/>
    <w:rsid w:val="4388ED8E"/>
    <w:rsid w:val="4405D08B"/>
    <w:rsid w:val="44E0A0DD"/>
    <w:rsid w:val="45CEFA48"/>
    <w:rsid w:val="45F24256"/>
    <w:rsid w:val="487838FF"/>
    <w:rsid w:val="4C628A31"/>
    <w:rsid w:val="4E7F8704"/>
    <w:rsid w:val="4E90C1DB"/>
    <w:rsid w:val="4EE894B1"/>
    <w:rsid w:val="4F078DAA"/>
    <w:rsid w:val="512D336D"/>
    <w:rsid w:val="5259F87E"/>
    <w:rsid w:val="5291B0F3"/>
    <w:rsid w:val="53DC8656"/>
    <w:rsid w:val="5574A0C9"/>
    <w:rsid w:val="56001674"/>
    <w:rsid w:val="58C3A776"/>
    <w:rsid w:val="58F7B5A3"/>
    <w:rsid w:val="598339EA"/>
    <w:rsid w:val="59947CAB"/>
    <w:rsid w:val="5AF95EFB"/>
    <w:rsid w:val="5B8E4BF7"/>
    <w:rsid w:val="5C249CAC"/>
    <w:rsid w:val="5D87F630"/>
    <w:rsid w:val="5E7C9373"/>
    <w:rsid w:val="5ED41E51"/>
    <w:rsid w:val="5F2A3DDA"/>
    <w:rsid w:val="601438D7"/>
    <w:rsid w:val="606415ED"/>
    <w:rsid w:val="623E46C3"/>
    <w:rsid w:val="624A2EF8"/>
    <w:rsid w:val="62C7F874"/>
    <w:rsid w:val="6399AC0F"/>
    <w:rsid w:val="642CEB1B"/>
    <w:rsid w:val="648BAD66"/>
    <w:rsid w:val="64D4BD68"/>
    <w:rsid w:val="6575E785"/>
    <w:rsid w:val="682FCE47"/>
    <w:rsid w:val="69925B3F"/>
    <w:rsid w:val="6CF60C8C"/>
    <w:rsid w:val="6CFD619F"/>
    <w:rsid w:val="6E19674F"/>
    <w:rsid w:val="6E2E512C"/>
    <w:rsid w:val="6F77C0EE"/>
    <w:rsid w:val="6FFD0F4D"/>
    <w:rsid w:val="703B8999"/>
    <w:rsid w:val="70EE1F52"/>
    <w:rsid w:val="723CD5C7"/>
    <w:rsid w:val="73485C75"/>
    <w:rsid w:val="737BF6BE"/>
    <w:rsid w:val="73D8A628"/>
    <w:rsid w:val="73DB4890"/>
    <w:rsid w:val="77ADF37A"/>
    <w:rsid w:val="780CD68C"/>
    <w:rsid w:val="79027901"/>
    <w:rsid w:val="79547673"/>
    <w:rsid w:val="7A1A0503"/>
    <w:rsid w:val="7A226C70"/>
    <w:rsid w:val="7B93A6E2"/>
    <w:rsid w:val="7C2109AF"/>
    <w:rsid w:val="7E8E7FB7"/>
    <w:rsid w:val="7EA9C5E6"/>
    <w:rsid w:val="7F230F50"/>
    <w:rsid w:val="7F77AED2"/>
    <w:rsid w:val="7FD1D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F5BD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SGP29761-1906708183-12337</_dlc_DocId>
    <_dlc_DocIdUrl xmlns="b9d69e36-3af5-434a-bd7b-a979a330e155">
      <Url>https://eyapc.sharepoint.com/sites/eyimdSGP-0010887-MC/_layouts/15/DocIdRedir.aspx?ID=SGP29761-1906708183-12337</Url>
      <Description>SGP29761-1906708183-12337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C41A74-6441-4CF8-B7F0-ECAACDCB58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C4B1B3-31B2-4461-A43A-1F485040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B8A6FBC6-0EEA-46C4-AB42-7510552AB0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3CB4EF-760B-45EC-A89E-24FB985C21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15</cp:revision>
  <dcterms:created xsi:type="dcterms:W3CDTF">2021-05-17T05:57:00Z</dcterms:created>
  <dcterms:modified xsi:type="dcterms:W3CDTF">2021-10-11T02:31:00Z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8968c168-85c2-4de5-804b-67215ac0974c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2021-10-11T02:31:36Z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5e1d49e8-0bdb-4921-81f1-3dcf4dad0935</vt:lpwstr>
  </property>
  <property fmtid="{D5CDD505-2E9C-101B-9397-08002B2CF9AE}" pid="13" name="MSIP_Label_4f288355-fb4c-44cd-b9ca-40cfc2aee5f8_ContentBits">
    <vt:lpwstr>0</vt:lpwstr>
  </property>
</Properties>
</file>